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7EED3" w14:textId="613AE983" w:rsidR="00732B5E" w:rsidRPr="00DF0093" w:rsidRDefault="00732B5E" w:rsidP="00732B5E">
      <w:pPr>
        <w:autoSpaceDE w:val="0"/>
        <w:autoSpaceDN w:val="0"/>
      </w:pPr>
      <w:bookmarkStart w:id="0" w:name="_GoBack"/>
      <w:bookmarkEnd w:id="0"/>
      <w:r w:rsidRPr="00DF0093">
        <w:rPr>
          <w:rFonts w:hint="eastAsia"/>
        </w:rPr>
        <w:t>様式第３号（別表関係）</w:t>
      </w:r>
    </w:p>
    <w:p w14:paraId="5AA8071C" w14:textId="7811313A" w:rsidR="00732B5E" w:rsidRDefault="00732B5E" w:rsidP="006A24EF">
      <w:pPr>
        <w:autoSpaceDE w:val="0"/>
        <w:autoSpaceDN w:val="0"/>
      </w:pPr>
    </w:p>
    <w:p w14:paraId="766F3927" w14:textId="5ABDEC51" w:rsidR="00732B5E" w:rsidRDefault="00732B5E" w:rsidP="00732B5E">
      <w:pPr>
        <w:autoSpaceDE w:val="0"/>
        <w:autoSpaceDN w:val="0"/>
        <w:jc w:val="center"/>
      </w:pPr>
      <w:r>
        <w:rPr>
          <w:rFonts w:hint="eastAsia"/>
        </w:rPr>
        <w:t>収支予算（実績）書</w:t>
      </w:r>
    </w:p>
    <w:p w14:paraId="2C94FF20" w14:textId="5E8A4CA8" w:rsidR="00732B5E" w:rsidRDefault="00732B5E" w:rsidP="00732B5E">
      <w:pPr>
        <w:widowControl/>
        <w:jc w:val="left"/>
      </w:pPr>
    </w:p>
    <w:p w14:paraId="4F581DE1" w14:textId="50C958A9" w:rsidR="00497F2A" w:rsidRDefault="00497F2A" w:rsidP="00732B5E">
      <w:pPr>
        <w:widowControl/>
        <w:jc w:val="left"/>
      </w:pPr>
    </w:p>
    <w:tbl>
      <w:tblPr>
        <w:tblStyle w:val="a3"/>
        <w:tblW w:w="0" w:type="auto"/>
        <w:tblLook w:val="04A0" w:firstRow="1" w:lastRow="0" w:firstColumn="1" w:lastColumn="0" w:noHBand="0" w:noVBand="1"/>
      </w:tblPr>
      <w:tblGrid>
        <w:gridCol w:w="1812"/>
        <w:gridCol w:w="1812"/>
        <w:gridCol w:w="1812"/>
        <w:gridCol w:w="1812"/>
        <w:gridCol w:w="1812"/>
      </w:tblGrid>
      <w:tr w:rsidR="00732B5E" w14:paraId="467FA38F" w14:textId="77777777" w:rsidTr="00732B5E">
        <w:trPr>
          <w:trHeight w:val="882"/>
        </w:trPr>
        <w:tc>
          <w:tcPr>
            <w:tcW w:w="1812" w:type="dxa"/>
          </w:tcPr>
          <w:p w14:paraId="47852F03" w14:textId="77777777" w:rsidR="00732B5E" w:rsidRDefault="00732B5E" w:rsidP="00732B5E">
            <w:pPr>
              <w:widowControl/>
              <w:jc w:val="center"/>
            </w:pPr>
          </w:p>
          <w:p w14:paraId="680ED8F8" w14:textId="1F8B8BF6" w:rsidR="00732B5E" w:rsidRDefault="00732B5E" w:rsidP="00732B5E">
            <w:pPr>
              <w:widowControl/>
              <w:jc w:val="center"/>
            </w:pPr>
            <w:r>
              <w:rPr>
                <w:rFonts w:hint="eastAsia"/>
              </w:rPr>
              <w:t>科　　目</w:t>
            </w:r>
          </w:p>
        </w:tc>
        <w:tc>
          <w:tcPr>
            <w:tcW w:w="1812" w:type="dxa"/>
          </w:tcPr>
          <w:p w14:paraId="57B6AFF9" w14:textId="77777777" w:rsidR="00732B5E" w:rsidRDefault="00732B5E" w:rsidP="00732B5E">
            <w:pPr>
              <w:widowControl/>
              <w:jc w:val="center"/>
            </w:pPr>
          </w:p>
          <w:p w14:paraId="1CA69E67" w14:textId="214E6649" w:rsidR="00732B5E" w:rsidRDefault="00732B5E" w:rsidP="00732B5E">
            <w:pPr>
              <w:widowControl/>
              <w:jc w:val="center"/>
            </w:pPr>
            <w:r>
              <w:rPr>
                <w:rFonts w:hint="eastAsia"/>
              </w:rPr>
              <w:t>予　算　額</w:t>
            </w:r>
          </w:p>
        </w:tc>
        <w:tc>
          <w:tcPr>
            <w:tcW w:w="1812" w:type="dxa"/>
          </w:tcPr>
          <w:p w14:paraId="13D64E5C" w14:textId="77777777" w:rsidR="00732B5E" w:rsidRDefault="00732B5E" w:rsidP="00732B5E">
            <w:pPr>
              <w:widowControl/>
              <w:jc w:val="center"/>
            </w:pPr>
          </w:p>
          <w:p w14:paraId="3F179602" w14:textId="1F86DCEE" w:rsidR="00732B5E" w:rsidRDefault="00732B5E" w:rsidP="00732B5E">
            <w:pPr>
              <w:widowControl/>
              <w:jc w:val="center"/>
            </w:pPr>
            <w:r>
              <w:rPr>
                <w:rFonts w:hint="eastAsia"/>
              </w:rPr>
              <w:t>実　績　額</w:t>
            </w:r>
          </w:p>
        </w:tc>
        <w:tc>
          <w:tcPr>
            <w:tcW w:w="1812" w:type="dxa"/>
          </w:tcPr>
          <w:p w14:paraId="1A010353" w14:textId="31245A86" w:rsidR="00732B5E" w:rsidRDefault="00732B5E" w:rsidP="00732B5E">
            <w:pPr>
              <w:widowControl/>
              <w:jc w:val="center"/>
            </w:pPr>
            <w:r>
              <w:rPr>
                <w:rFonts w:hint="eastAsia"/>
              </w:rPr>
              <w:t>比　　　較</w:t>
            </w:r>
          </w:p>
          <w:p w14:paraId="06E2943C" w14:textId="7A1F5FC5" w:rsidR="00732B5E" w:rsidRDefault="00732B5E" w:rsidP="00732B5E">
            <w:pPr>
              <w:widowControl/>
              <w:jc w:val="center"/>
            </w:pPr>
            <w:r>
              <w:rPr>
                <w:rFonts w:hint="eastAsia"/>
              </w:rPr>
              <w:t>増　　　減</w:t>
            </w:r>
          </w:p>
        </w:tc>
        <w:tc>
          <w:tcPr>
            <w:tcW w:w="1812" w:type="dxa"/>
          </w:tcPr>
          <w:p w14:paraId="37C9D960" w14:textId="77777777" w:rsidR="00732B5E" w:rsidRDefault="00732B5E" w:rsidP="00732B5E">
            <w:pPr>
              <w:widowControl/>
              <w:jc w:val="center"/>
            </w:pPr>
          </w:p>
          <w:p w14:paraId="3D5D7C8B" w14:textId="5D3E3D7D" w:rsidR="00732B5E" w:rsidRDefault="00732B5E" w:rsidP="00732B5E">
            <w:pPr>
              <w:widowControl/>
              <w:jc w:val="center"/>
            </w:pPr>
            <w:r>
              <w:rPr>
                <w:rFonts w:hint="eastAsia"/>
              </w:rPr>
              <w:t>摘　　要</w:t>
            </w:r>
          </w:p>
        </w:tc>
      </w:tr>
      <w:tr w:rsidR="00732B5E" w14:paraId="03BBEBB1" w14:textId="77777777" w:rsidTr="00732B5E">
        <w:trPr>
          <w:trHeight w:val="787"/>
        </w:trPr>
        <w:tc>
          <w:tcPr>
            <w:tcW w:w="1812" w:type="dxa"/>
          </w:tcPr>
          <w:p w14:paraId="29B26E3B" w14:textId="77777777" w:rsidR="00732B5E" w:rsidRDefault="00732B5E" w:rsidP="00732B5E">
            <w:pPr>
              <w:widowControl/>
              <w:jc w:val="left"/>
            </w:pPr>
          </w:p>
        </w:tc>
        <w:tc>
          <w:tcPr>
            <w:tcW w:w="1812" w:type="dxa"/>
          </w:tcPr>
          <w:p w14:paraId="3D3B99A3" w14:textId="77777777" w:rsidR="00732B5E" w:rsidRDefault="00732B5E" w:rsidP="00732B5E">
            <w:pPr>
              <w:widowControl/>
              <w:jc w:val="left"/>
            </w:pPr>
          </w:p>
        </w:tc>
        <w:tc>
          <w:tcPr>
            <w:tcW w:w="1812" w:type="dxa"/>
          </w:tcPr>
          <w:p w14:paraId="3281D1A4" w14:textId="77777777" w:rsidR="00732B5E" w:rsidRDefault="00732B5E" w:rsidP="00732B5E">
            <w:pPr>
              <w:widowControl/>
              <w:jc w:val="left"/>
            </w:pPr>
          </w:p>
        </w:tc>
        <w:tc>
          <w:tcPr>
            <w:tcW w:w="1812" w:type="dxa"/>
          </w:tcPr>
          <w:p w14:paraId="395448BC" w14:textId="77777777" w:rsidR="00732B5E" w:rsidRDefault="00732B5E" w:rsidP="00732B5E">
            <w:pPr>
              <w:widowControl/>
              <w:jc w:val="left"/>
            </w:pPr>
          </w:p>
        </w:tc>
        <w:tc>
          <w:tcPr>
            <w:tcW w:w="1812" w:type="dxa"/>
          </w:tcPr>
          <w:p w14:paraId="71772B10" w14:textId="77777777" w:rsidR="00732B5E" w:rsidRDefault="00732B5E" w:rsidP="00732B5E">
            <w:pPr>
              <w:widowControl/>
              <w:jc w:val="left"/>
            </w:pPr>
          </w:p>
        </w:tc>
      </w:tr>
      <w:tr w:rsidR="00732B5E" w14:paraId="3B5F25A9" w14:textId="77777777" w:rsidTr="00732B5E">
        <w:trPr>
          <w:trHeight w:val="915"/>
        </w:trPr>
        <w:tc>
          <w:tcPr>
            <w:tcW w:w="1812" w:type="dxa"/>
          </w:tcPr>
          <w:p w14:paraId="57C2AC5F" w14:textId="77777777" w:rsidR="00732B5E" w:rsidRDefault="00732B5E" w:rsidP="00732B5E">
            <w:pPr>
              <w:widowControl/>
              <w:jc w:val="left"/>
            </w:pPr>
          </w:p>
        </w:tc>
        <w:tc>
          <w:tcPr>
            <w:tcW w:w="1812" w:type="dxa"/>
          </w:tcPr>
          <w:p w14:paraId="625B9B31" w14:textId="77777777" w:rsidR="00732B5E" w:rsidRDefault="00732B5E" w:rsidP="00732B5E">
            <w:pPr>
              <w:widowControl/>
              <w:jc w:val="left"/>
            </w:pPr>
          </w:p>
        </w:tc>
        <w:tc>
          <w:tcPr>
            <w:tcW w:w="1812" w:type="dxa"/>
          </w:tcPr>
          <w:p w14:paraId="6F5D891B" w14:textId="77777777" w:rsidR="00732B5E" w:rsidRDefault="00732B5E" w:rsidP="00732B5E">
            <w:pPr>
              <w:widowControl/>
              <w:jc w:val="left"/>
            </w:pPr>
          </w:p>
        </w:tc>
        <w:tc>
          <w:tcPr>
            <w:tcW w:w="1812" w:type="dxa"/>
          </w:tcPr>
          <w:p w14:paraId="7261B6A2" w14:textId="77777777" w:rsidR="00732B5E" w:rsidRDefault="00732B5E" w:rsidP="00732B5E">
            <w:pPr>
              <w:widowControl/>
              <w:jc w:val="left"/>
            </w:pPr>
          </w:p>
        </w:tc>
        <w:tc>
          <w:tcPr>
            <w:tcW w:w="1812" w:type="dxa"/>
          </w:tcPr>
          <w:p w14:paraId="29A85F5C" w14:textId="77777777" w:rsidR="00732B5E" w:rsidRDefault="00732B5E" w:rsidP="00732B5E">
            <w:pPr>
              <w:widowControl/>
              <w:jc w:val="left"/>
            </w:pPr>
          </w:p>
        </w:tc>
      </w:tr>
      <w:tr w:rsidR="00732B5E" w14:paraId="0715B88A" w14:textId="77777777" w:rsidTr="00732B5E">
        <w:trPr>
          <w:trHeight w:val="825"/>
        </w:trPr>
        <w:tc>
          <w:tcPr>
            <w:tcW w:w="1812" w:type="dxa"/>
          </w:tcPr>
          <w:p w14:paraId="0A65727E" w14:textId="77777777" w:rsidR="00732B5E" w:rsidRDefault="00732B5E" w:rsidP="00732B5E">
            <w:pPr>
              <w:widowControl/>
              <w:jc w:val="left"/>
            </w:pPr>
          </w:p>
        </w:tc>
        <w:tc>
          <w:tcPr>
            <w:tcW w:w="1812" w:type="dxa"/>
          </w:tcPr>
          <w:p w14:paraId="70E61008" w14:textId="77777777" w:rsidR="00732B5E" w:rsidRDefault="00732B5E" w:rsidP="00732B5E">
            <w:pPr>
              <w:widowControl/>
              <w:jc w:val="left"/>
            </w:pPr>
          </w:p>
        </w:tc>
        <w:tc>
          <w:tcPr>
            <w:tcW w:w="1812" w:type="dxa"/>
          </w:tcPr>
          <w:p w14:paraId="4501EEF4" w14:textId="77777777" w:rsidR="00732B5E" w:rsidRDefault="00732B5E" w:rsidP="00732B5E">
            <w:pPr>
              <w:widowControl/>
              <w:jc w:val="left"/>
            </w:pPr>
          </w:p>
        </w:tc>
        <w:tc>
          <w:tcPr>
            <w:tcW w:w="1812" w:type="dxa"/>
          </w:tcPr>
          <w:p w14:paraId="7638DDC7" w14:textId="77777777" w:rsidR="00732B5E" w:rsidRDefault="00732B5E" w:rsidP="00732B5E">
            <w:pPr>
              <w:widowControl/>
              <w:jc w:val="left"/>
            </w:pPr>
          </w:p>
        </w:tc>
        <w:tc>
          <w:tcPr>
            <w:tcW w:w="1812" w:type="dxa"/>
          </w:tcPr>
          <w:p w14:paraId="7EA12502" w14:textId="77777777" w:rsidR="00732B5E" w:rsidRDefault="00732B5E" w:rsidP="00732B5E">
            <w:pPr>
              <w:widowControl/>
              <w:jc w:val="left"/>
            </w:pPr>
          </w:p>
        </w:tc>
      </w:tr>
      <w:tr w:rsidR="00732B5E" w14:paraId="7210F7CE" w14:textId="77777777" w:rsidTr="00732B5E">
        <w:trPr>
          <w:trHeight w:val="795"/>
        </w:trPr>
        <w:tc>
          <w:tcPr>
            <w:tcW w:w="1812" w:type="dxa"/>
          </w:tcPr>
          <w:p w14:paraId="62A0AF51" w14:textId="77777777" w:rsidR="0041356F" w:rsidRDefault="0041356F" w:rsidP="0041356F">
            <w:pPr>
              <w:widowControl/>
              <w:jc w:val="center"/>
            </w:pPr>
          </w:p>
          <w:p w14:paraId="3C0809B2" w14:textId="3708AB4E" w:rsidR="00732B5E" w:rsidRDefault="0041356F" w:rsidP="0041356F">
            <w:pPr>
              <w:widowControl/>
              <w:jc w:val="center"/>
            </w:pPr>
            <w:r>
              <w:rPr>
                <w:rFonts w:hint="eastAsia"/>
              </w:rPr>
              <w:t>合　　計</w:t>
            </w:r>
          </w:p>
        </w:tc>
        <w:tc>
          <w:tcPr>
            <w:tcW w:w="1812" w:type="dxa"/>
          </w:tcPr>
          <w:p w14:paraId="1B68BE78" w14:textId="77777777" w:rsidR="00732B5E" w:rsidRDefault="00732B5E" w:rsidP="00732B5E">
            <w:pPr>
              <w:widowControl/>
              <w:jc w:val="left"/>
            </w:pPr>
          </w:p>
        </w:tc>
        <w:tc>
          <w:tcPr>
            <w:tcW w:w="1812" w:type="dxa"/>
          </w:tcPr>
          <w:p w14:paraId="1C5FBC0A" w14:textId="77777777" w:rsidR="00732B5E" w:rsidRDefault="00732B5E" w:rsidP="00732B5E">
            <w:pPr>
              <w:widowControl/>
              <w:jc w:val="left"/>
            </w:pPr>
          </w:p>
        </w:tc>
        <w:tc>
          <w:tcPr>
            <w:tcW w:w="1812" w:type="dxa"/>
          </w:tcPr>
          <w:p w14:paraId="1FBD9930" w14:textId="77777777" w:rsidR="00732B5E" w:rsidRDefault="00732B5E" w:rsidP="00732B5E">
            <w:pPr>
              <w:widowControl/>
              <w:jc w:val="left"/>
            </w:pPr>
          </w:p>
        </w:tc>
        <w:tc>
          <w:tcPr>
            <w:tcW w:w="1812" w:type="dxa"/>
          </w:tcPr>
          <w:p w14:paraId="47AA79D7" w14:textId="77777777" w:rsidR="00732B5E" w:rsidRDefault="00732B5E" w:rsidP="00732B5E">
            <w:pPr>
              <w:widowControl/>
              <w:jc w:val="left"/>
            </w:pPr>
          </w:p>
        </w:tc>
      </w:tr>
    </w:tbl>
    <w:p w14:paraId="1BC006FF" w14:textId="77777777" w:rsidR="00732B5E" w:rsidRDefault="00732B5E" w:rsidP="00732B5E">
      <w:pPr>
        <w:widowControl/>
        <w:jc w:val="left"/>
      </w:pPr>
    </w:p>
    <w:p w14:paraId="44F4A87F" w14:textId="3D3326C7" w:rsidR="00497F2A" w:rsidRDefault="00497F2A" w:rsidP="002308BB">
      <w:pPr>
        <w:autoSpaceDE w:val="0"/>
        <w:autoSpaceDN w:val="0"/>
      </w:pPr>
    </w:p>
    <w:p w14:paraId="6AD6BD5B" w14:textId="47CBC366" w:rsidR="00497F2A" w:rsidRDefault="00732B5E" w:rsidP="002308BB">
      <w:pPr>
        <w:autoSpaceDE w:val="0"/>
        <w:autoSpaceDN w:val="0"/>
      </w:pPr>
      <w:r>
        <w:rPr>
          <w:rFonts w:hint="eastAsia"/>
        </w:rPr>
        <w:t>２　支出</w:t>
      </w:r>
    </w:p>
    <w:tbl>
      <w:tblPr>
        <w:tblStyle w:val="a3"/>
        <w:tblW w:w="0" w:type="auto"/>
        <w:tblLook w:val="04A0" w:firstRow="1" w:lastRow="0" w:firstColumn="1" w:lastColumn="0" w:noHBand="0" w:noVBand="1"/>
      </w:tblPr>
      <w:tblGrid>
        <w:gridCol w:w="1812"/>
        <w:gridCol w:w="1812"/>
        <w:gridCol w:w="1812"/>
        <w:gridCol w:w="1812"/>
        <w:gridCol w:w="1812"/>
      </w:tblGrid>
      <w:tr w:rsidR="00732B5E" w14:paraId="048B4FF5" w14:textId="77777777" w:rsidTr="00533DAA">
        <w:trPr>
          <w:trHeight w:val="882"/>
        </w:trPr>
        <w:tc>
          <w:tcPr>
            <w:tcW w:w="1812" w:type="dxa"/>
          </w:tcPr>
          <w:p w14:paraId="7A899EA7" w14:textId="77777777" w:rsidR="00732B5E" w:rsidRDefault="00732B5E" w:rsidP="00533DAA">
            <w:pPr>
              <w:widowControl/>
              <w:jc w:val="center"/>
            </w:pPr>
          </w:p>
          <w:p w14:paraId="0C985E7D" w14:textId="77777777" w:rsidR="00732B5E" w:rsidRDefault="00732B5E" w:rsidP="00533DAA">
            <w:pPr>
              <w:widowControl/>
              <w:jc w:val="center"/>
            </w:pPr>
            <w:r>
              <w:rPr>
                <w:rFonts w:hint="eastAsia"/>
              </w:rPr>
              <w:t>科　　目</w:t>
            </w:r>
          </w:p>
        </w:tc>
        <w:tc>
          <w:tcPr>
            <w:tcW w:w="1812" w:type="dxa"/>
          </w:tcPr>
          <w:p w14:paraId="4C6D9197" w14:textId="77777777" w:rsidR="00732B5E" w:rsidRDefault="00732B5E" w:rsidP="00533DAA">
            <w:pPr>
              <w:widowControl/>
              <w:jc w:val="center"/>
            </w:pPr>
          </w:p>
          <w:p w14:paraId="22771FD4" w14:textId="77777777" w:rsidR="00732B5E" w:rsidRDefault="00732B5E" w:rsidP="00533DAA">
            <w:pPr>
              <w:widowControl/>
              <w:jc w:val="center"/>
            </w:pPr>
            <w:r>
              <w:rPr>
                <w:rFonts w:hint="eastAsia"/>
              </w:rPr>
              <w:t>予　算　額</w:t>
            </w:r>
          </w:p>
        </w:tc>
        <w:tc>
          <w:tcPr>
            <w:tcW w:w="1812" w:type="dxa"/>
          </w:tcPr>
          <w:p w14:paraId="4F0CD6EA" w14:textId="77777777" w:rsidR="00732B5E" w:rsidRDefault="00732B5E" w:rsidP="00533DAA">
            <w:pPr>
              <w:widowControl/>
              <w:jc w:val="center"/>
            </w:pPr>
          </w:p>
          <w:p w14:paraId="3A9DB31D" w14:textId="77777777" w:rsidR="00732B5E" w:rsidRDefault="00732B5E" w:rsidP="00533DAA">
            <w:pPr>
              <w:widowControl/>
              <w:jc w:val="center"/>
            </w:pPr>
            <w:r>
              <w:rPr>
                <w:rFonts w:hint="eastAsia"/>
              </w:rPr>
              <w:t>実　績　額</w:t>
            </w:r>
          </w:p>
        </w:tc>
        <w:tc>
          <w:tcPr>
            <w:tcW w:w="1812" w:type="dxa"/>
          </w:tcPr>
          <w:p w14:paraId="4EED2CC9" w14:textId="77777777" w:rsidR="00732B5E" w:rsidRDefault="00732B5E" w:rsidP="00533DAA">
            <w:pPr>
              <w:widowControl/>
              <w:jc w:val="center"/>
            </w:pPr>
            <w:r>
              <w:rPr>
                <w:rFonts w:hint="eastAsia"/>
              </w:rPr>
              <w:t>比　　　較</w:t>
            </w:r>
          </w:p>
          <w:p w14:paraId="7BDBFF45" w14:textId="77777777" w:rsidR="00732B5E" w:rsidRDefault="00732B5E" w:rsidP="00533DAA">
            <w:pPr>
              <w:widowControl/>
              <w:jc w:val="center"/>
            </w:pPr>
            <w:r>
              <w:rPr>
                <w:rFonts w:hint="eastAsia"/>
              </w:rPr>
              <w:t>増　　　減</w:t>
            </w:r>
          </w:p>
        </w:tc>
        <w:tc>
          <w:tcPr>
            <w:tcW w:w="1812" w:type="dxa"/>
          </w:tcPr>
          <w:p w14:paraId="41DCFB9E" w14:textId="77777777" w:rsidR="00732B5E" w:rsidRDefault="00732B5E" w:rsidP="00533DAA">
            <w:pPr>
              <w:widowControl/>
              <w:jc w:val="center"/>
            </w:pPr>
          </w:p>
          <w:p w14:paraId="55ADB87C" w14:textId="77777777" w:rsidR="00732B5E" w:rsidRDefault="00732B5E" w:rsidP="00533DAA">
            <w:pPr>
              <w:widowControl/>
              <w:jc w:val="center"/>
            </w:pPr>
            <w:r>
              <w:rPr>
                <w:rFonts w:hint="eastAsia"/>
              </w:rPr>
              <w:t>摘　　要</w:t>
            </w:r>
          </w:p>
        </w:tc>
      </w:tr>
      <w:tr w:rsidR="00732B5E" w14:paraId="325BD782" w14:textId="77777777" w:rsidTr="00533DAA">
        <w:trPr>
          <w:trHeight w:val="787"/>
        </w:trPr>
        <w:tc>
          <w:tcPr>
            <w:tcW w:w="1812" w:type="dxa"/>
          </w:tcPr>
          <w:p w14:paraId="6F87147C" w14:textId="77777777" w:rsidR="00732B5E" w:rsidRDefault="00732B5E" w:rsidP="00533DAA">
            <w:pPr>
              <w:widowControl/>
              <w:jc w:val="left"/>
            </w:pPr>
          </w:p>
        </w:tc>
        <w:tc>
          <w:tcPr>
            <w:tcW w:w="1812" w:type="dxa"/>
          </w:tcPr>
          <w:p w14:paraId="2C29D8E0" w14:textId="77777777" w:rsidR="00732B5E" w:rsidRDefault="00732B5E" w:rsidP="00533DAA">
            <w:pPr>
              <w:widowControl/>
              <w:jc w:val="left"/>
            </w:pPr>
          </w:p>
        </w:tc>
        <w:tc>
          <w:tcPr>
            <w:tcW w:w="1812" w:type="dxa"/>
          </w:tcPr>
          <w:p w14:paraId="5C71DEB8" w14:textId="77777777" w:rsidR="00732B5E" w:rsidRDefault="00732B5E" w:rsidP="00533DAA">
            <w:pPr>
              <w:widowControl/>
              <w:jc w:val="left"/>
            </w:pPr>
          </w:p>
        </w:tc>
        <w:tc>
          <w:tcPr>
            <w:tcW w:w="1812" w:type="dxa"/>
          </w:tcPr>
          <w:p w14:paraId="177A0E6A" w14:textId="77777777" w:rsidR="00732B5E" w:rsidRDefault="00732B5E" w:rsidP="00533DAA">
            <w:pPr>
              <w:widowControl/>
              <w:jc w:val="left"/>
            </w:pPr>
          </w:p>
        </w:tc>
        <w:tc>
          <w:tcPr>
            <w:tcW w:w="1812" w:type="dxa"/>
          </w:tcPr>
          <w:p w14:paraId="4087BC9E" w14:textId="77777777" w:rsidR="00732B5E" w:rsidRDefault="00732B5E" w:rsidP="00533DAA">
            <w:pPr>
              <w:widowControl/>
              <w:jc w:val="left"/>
            </w:pPr>
          </w:p>
        </w:tc>
      </w:tr>
      <w:tr w:rsidR="00732B5E" w14:paraId="74BC0201" w14:textId="77777777" w:rsidTr="00533DAA">
        <w:trPr>
          <w:trHeight w:val="915"/>
        </w:trPr>
        <w:tc>
          <w:tcPr>
            <w:tcW w:w="1812" w:type="dxa"/>
          </w:tcPr>
          <w:p w14:paraId="08677577" w14:textId="77777777" w:rsidR="00732B5E" w:rsidRDefault="00732B5E" w:rsidP="00533DAA">
            <w:pPr>
              <w:widowControl/>
              <w:jc w:val="left"/>
            </w:pPr>
          </w:p>
        </w:tc>
        <w:tc>
          <w:tcPr>
            <w:tcW w:w="1812" w:type="dxa"/>
          </w:tcPr>
          <w:p w14:paraId="0412048A" w14:textId="77777777" w:rsidR="00732B5E" w:rsidRDefault="00732B5E" w:rsidP="00533DAA">
            <w:pPr>
              <w:widowControl/>
              <w:jc w:val="left"/>
            </w:pPr>
          </w:p>
        </w:tc>
        <w:tc>
          <w:tcPr>
            <w:tcW w:w="1812" w:type="dxa"/>
          </w:tcPr>
          <w:p w14:paraId="4244DF59" w14:textId="77777777" w:rsidR="00732B5E" w:rsidRDefault="00732B5E" w:rsidP="00533DAA">
            <w:pPr>
              <w:widowControl/>
              <w:jc w:val="left"/>
            </w:pPr>
          </w:p>
        </w:tc>
        <w:tc>
          <w:tcPr>
            <w:tcW w:w="1812" w:type="dxa"/>
          </w:tcPr>
          <w:p w14:paraId="67394287" w14:textId="77777777" w:rsidR="00732B5E" w:rsidRDefault="00732B5E" w:rsidP="00533DAA">
            <w:pPr>
              <w:widowControl/>
              <w:jc w:val="left"/>
            </w:pPr>
          </w:p>
        </w:tc>
        <w:tc>
          <w:tcPr>
            <w:tcW w:w="1812" w:type="dxa"/>
          </w:tcPr>
          <w:p w14:paraId="1ABA3626" w14:textId="77777777" w:rsidR="00732B5E" w:rsidRDefault="00732B5E" w:rsidP="00533DAA">
            <w:pPr>
              <w:widowControl/>
              <w:jc w:val="left"/>
            </w:pPr>
          </w:p>
        </w:tc>
      </w:tr>
      <w:tr w:rsidR="00732B5E" w14:paraId="46CE3F39" w14:textId="77777777" w:rsidTr="00533DAA">
        <w:trPr>
          <w:trHeight w:val="825"/>
        </w:trPr>
        <w:tc>
          <w:tcPr>
            <w:tcW w:w="1812" w:type="dxa"/>
          </w:tcPr>
          <w:p w14:paraId="6BA5D506" w14:textId="77777777" w:rsidR="00732B5E" w:rsidRDefault="00732B5E" w:rsidP="00533DAA">
            <w:pPr>
              <w:widowControl/>
              <w:jc w:val="left"/>
            </w:pPr>
          </w:p>
        </w:tc>
        <w:tc>
          <w:tcPr>
            <w:tcW w:w="1812" w:type="dxa"/>
          </w:tcPr>
          <w:p w14:paraId="53EA4056" w14:textId="77777777" w:rsidR="00732B5E" w:rsidRDefault="00732B5E" w:rsidP="00533DAA">
            <w:pPr>
              <w:widowControl/>
              <w:jc w:val="left"/>
            </w:pPr>
          </w:p>
        </w:tc>
        <w:tc>
          <w:tcPr>
            <w:tcW w:w="1812" w:type="dxa"/>
          </w:tcPr>
          <w:p w14:paraId="5CB31881" w14:textId="77777777" w:rsidR="00732B5E" w:rsidRDefault="00732B5E" w:rsidP="00533DAA">
            <w:pPr>
              <w:widowControl/>
              <w:jc w:val="left"/>
            </w:pPr>
          </w:p>
        </w:tc>
        <w:tc>
          <w:tcPr>
            <w:tcW w:w="1812" w:type="dxa"/>
          </w:tcPr>
          <w:p w14:paraId="5DBFF0F7" w14:textId="77777777" w:rsidR="00732B5E" w:rsidRDefault="00732B5E" w:rsidP="00533DAA">
            <w:pPr>
              <w:widowControl/>
              <w:jc w:val="left"/>
            </w:pPr>
          </w:p>
        </w:tc>
        <w:tc>
          <w:tcPr>
            <w:tcW w:w="1812" w:type="dxa"/>
          </w:tcPr>
          <w:p w14:paraId="278C2759" w14:textId="77777777" w:rsidR="00732B5E" w:rsidRDefault="00732B5E" w:rsidP="00533DAA">
            <w:pPr>
              <w:widowControl/>
              <w:jc w:val="left"/>
            </w:pPr>
          </w:p>
        </w:tc>
      </w:tr>
      <w:tr w:rsidR="00732B5E" w14:paraId="46F41FD2" w14:textId="77777777" w:rsidTr="00533DAA">
        <w:trPr>
          <w:trHeight w:val="795"/>
        </w:trPr>
        <w:tc>
          <w:tcPr>
            <w:tcW w:w="1812" w:type="dxa"/>
          </w:tcPr>
          <w:p w14:paraId="5AE41FAD" w14:textId="77777777" w:rsidR="0041356F" w:rsidRDefault="0041356F" w:rsidP="0041356F">
            <w:pPr>
              <w:widowControl/>
              <w:jc w:val="center"/>
            </w:pPr>
          </w:p>
          <w:p w14:paraId="715C48E4" w14:textId="01DB7354" w:rsidR="00732B5E" w:rsidRDefault="0041356F" w:rsidP="0041356F">
            <w:pPr>
              <w:widowControl/>
              <w:jc w:val="center"/>
            </w:pPr>
            <w:r>
              <w:rPr>
                <w:rFonts w:hint="eastAsia"/>
              </w:rPr>
              <w:t>合　　計</w:t>
            </w:r>
          </w:p>
        </w:tc>
        <w:tc>
          <w:tcPr>
            <w:tcW w:w="1812" w:type="dxa"/>
          </w:tcPr>
          <w:p w14:paraId="7C655533" w14:textId="77777777" w:rsidR="00732B5E" w:rsidRDefault="00732B5E" w:rsidP="00533DAA">
            <w:pPr>
              <w:widowControl/>
              <w:jc w:val="left"/>
            </w:pPr>
          </w:p>
        </w:tc>
        <w:tc>
          <w:tcPr>
            <w:tcW w:w="1812" w:type="dxa"/>
          </w:tcPr>
          <w:p w14:paraId="568287D4" w14:textId="77777777" w:rsidR="00732B5E" w:rsidRDefault="00732B5E" w:rsidP="00533DAA">
            <w:pPr>
              <w:widowControl/>
              <w:jc w:val="left"/>
            </w:pPr>
          </w:p>
        </w:tc>
        <w:tc>
          <w:tcPr>
            <w:tcW w:w="1812" w:type="dxa"/>
          </w:tcPr>
          <w:p w14:paraId="68A1A50F" w14:textId="77777777" w:rsidR="00732B5E" w:rsidRDefault="00732B5E" w:rsidP="00533DAA">
            <w:pPr>
              <w:widowControl/>
              <w:jc w:val="left"/>
            </w:pPr>
          </w:p>
        </w:tc>
        <w:tc>
          <w:tcPr>
            <w:tcW w:w="1812" w:type="dxa"/>
          </w:tcPr>
          <w:p w14:paraId="1C461083" w14:textId="77777777" w:rsidR="00732B5E" w:rsidRDefault="00732B5E" w:rsidP="00533DAA">
            <w:pPr>
              <w:widowControl/>
              <w:jc w:val="left"/>
            </w:pPr>
          </w:p>
        </w:tc>
      </w:tr>
    </w:tbl>
    <w:p w14:paraId="2AC14F57" w14:textId="0BBA0A37" w:rsidR="00497F2A" w:rsidRDefault="00497F2A" w:rsidP="002308BB">
      <w:pPr>
        <w:autoSpaceDE w:val="0"/>
        <w:autoSpaceDN w:val="0"/>
      </w:pPr>
    </w:p>
    <w:p w14:paraId="0E8A4AE7" w14:textId="3F7FFD3D" w:rsidR="00AA1482" w:rsidRDefault="00AA1482">
      <w:pPr>
        <w:widowControl/>
        <w:jc w:val="left"/>
      </w:pPr>
    </w:p>
    <w:sectPr w:rsidR="00AA1482"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FF70" w14:textId="77777777" w:rsidR="00D66D5A" w:rsidRDefault="00D66D5A" w:rsidP="00A71A13">
      <w:r>
        <w:separator/>
      </w:r>
    </w:p>
  </w:endnote>
  <w:endnote w:type="continuationSeparator" w:id="0">
    <w:p w14:paraId="7F5CAFB4" w14:textId="77777777" w:rsidR="00D66D5A" w:rsidRDefault="00D66D5A"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030EBD24"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BA13" w14:textId="77777777" w:rsidR="00D66D5A" w:rsidRDefault="00D66D5A" w:rsidP="00A71A13">
      <w:r>
        <w:separator/>
      </w:r>
    </w:p>
  </w:footnote>
  <w:footnote w:type="continuationSeparator" w:id="0">
    <w:p w14:paraId="3D4835D5" w14:textId="77777777" w:rsidR="00D66D5A" w:rsidRDefault="00D66D5A"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1747"/>
    <w:rsid w:val="00035300"/>
    <w:rsid w:val="00037F24"/>
    <w:rsid w:val="00044473"/>
    <w:rsid w:val="000476E9"/>
    <w:rsid w:val="00047F88"/>
    <w:rsid w:val="000539E8"/>
    <w:rsid w:val="00056148"/>
    <w:rsid w:val="00086F0F"/>
    <w:rsid w:val="000879CD"/>
    <w:rsid w:val="0009604E"/>
    <w:rsid w:val="000B573B"/>
    <w:rsid w:val="000C187B"/>
    <w:rsid w:val="000C2688"/>
    <w:rsid w:val="000C3CE2"/>
    <w:rsid w:val="000E11C7"/>
    <w:rsid w:val="000E4DDD"/>
    <w:rsid w:val="000E5CE8"/>
    <w:rsid w:val="001160D3"/>
    <w:rsid w:val="00120C9C"/>
    <w:rsid w:val="0012604D"/>
    <w:rsid w:val="00152C05"/>
    <w:rsid w:val="00171B1A"/>
    <w:rsid w:val="00191555"/>
    <w:rsid w:val="0019343D"/>
    <w:rsid w:val="00194E47"/>
    <w:rsid w:val="001A3F21"/>
    <w:rsid w:val="001A688C"/>
    <w:rsid w:val="001D482C"/>
    <w:rsid w:val="001D5A06"/>
    <w:rsid w:val="001F1528"/>
    <w:rsid w:val="002046C0"/>
    <w:rsid w:val="00215D5B"/>
    <w:rsid w:val="002308BB"/>
    <w:rsid w:val="00254A66"/>
    <w:rsid w:val="00264F28"/>
    <w:rsid w:val="002661FA"/>
    <w:rsid w:val="00270CCE"/>
    <w:rsid w:val="00272B94"/>
    <w:rsid w:val="002809A9"/>
    <w:rsid w:val="00286B66"/>
    <w:rsid w:val="00296681"/>
    <w:rsid w:val="002970F5"/>
    <w:rsid w:val="002A3176"/>
    <w:rsid w:val="002C3E5E"/>
    <w:rsid w:val="002F4BF9"/>
    <w:rsid w:val="00310A57"/>
    <w:rsid w:val="003113DC"/>
    <w:rsid w:val="00322A79"/>
    <w:rsid w:val="00324CF4"/>
    <w:rsid w:val="0035036F"/>
    <w:rsid w:val="00350954"/>
    <w:rsid w:val="0036578F"/>
    <w:rsid w:val="00386FB8"/>
    <w:rsid w:val="00392803"/>
    <w:rsid w:val="003C4383"/>
    <w:rsid w:val="003E0B07"/>
    <w:rsid w:val="003E7416"/>
    <w:rsid w:val="003F0C37"/>
    <w:rsid w:val="0041356F"/>
    <w:rsid w:val="004201F5"/>
    <w:rsid w:val="0046298F"/>
    <w:rsid w:val="004765DC"/>
    <w:rsid w:val="004801C3"/>
    <w:rsid w:val="0049560B"/>
    <w:rsid w:val="00497F2A"/>
    <w:rsid w:val="004B5C27"/>
    <w:rsid w:val="004D0E7F"/>
    <w:rsid w:val="004D24D0"/>
    <w:rsid w:val="004E31B5"/>
    <w:rsid w:val="004E60D8"/>
    <w:rsid w:val="00510B07"/>
    <w:rsid w:val="005113BA"/>
    <w:rsid w:val="005367F3"/>
    <w:rsid w:val="00537725"/>
    <w:rsid w:val="00614BFD"/>
    <w:rsid w:val="006243C1"/>
    <w:rsid w:val="0063187C"/>
    <w:rsid w:val="00643135"/>
    <w:rsid w:val="00646D7F"/>
    <w:rsid w:val="00651E1D"/>
    <w:rsid w:val="00653B08"/>
    <w:rsid w:val="00661015"/>
    <w:rsid w:val="00663A1C"/>
    <w:rsid w:val="00675334"/>
    <w:rsid w:val="0068484A"/>
    <w:rsid w:val="006A18BD"/>
    <w:rsid w:val="006A24EF"/>
    <w:rsid w:val="006D14AD"/>
    <w:rsid w:val="006D2503"/>
    <w:rsid w:val="00732B5E"/>
    <w:rsid w:val="00743836"/>
    <w:rsid w:val="00750FE1"/>
    <w:rsid w:val="00773DC5"/>
    <w:rsid w:val="00791C16"/>
    <w:rsid w:val="00794555"/>
    <w:rsid w:val="007A4AAE"/>
    <w:rsid w:val="007C1A16"/>
    <w:rsid w:val="007C4260"/>
    <w:rsid w:val="007C6E3F"/>
    <w:rsid w:val="007E247E"/>
    <w:rsid w:val="007E430B"/>
    <w:rsid w:val="007E51E7"/>
    <w:rsid w:val="008015E6"/>
    <w:rsid w:val="00832C79"/>
    <w:rsid w:val="00851F62"/>
    <w:rsid w:val="00855D1B"/>
    <w:rsid w:val="00865496"/>
    <w:rsid w:val="0086737D"/>
    <w:rsid w:val="00871576"/>
    <w:rsid w:val="008948DC"/>
    <w:rsid w:val="008B3B52"/>
    <w:rsid w:val="008F4BC4"/>
    <w:rsid w:val="008F7778"/>
    <w:rsid w:val="00913518"/>
    <w:rsid w:val="00922557"/>
    <w:rsid w:val="00935A00"/>
    <w:rsid w:val="009542C9"/>
    <w:rsid w:val="0096531E"/>
    <w:rsid w:val="00971B0F"/>
    <w:rsid w:val="00990BA1"/>
    <w:rsid w:val="009A4FA2"/>
    <w:rsid w:val="009B12C9"/>
    <w:rsid w:val="009C748D"/>
    <w:rsid w:val="00A0660C"/>
    <w:rsid w:val="00A06F1C"/>
    <w:rsid w:val="00A1323A"/>
    <w:rsid w:val="00A22014"/>
    <w:rsid w:val="00A464C8"/>
    <w:rsid w:val="00A67BCA"/>
    <w:rsid w:val="00A71A13"/>
    <w:rsid w:val="00A7367F"/>
    <w:rsid w:val="00A974D3"/>
    <w:rsid w:val="00AA1482"/>
    <w:rsid w:val="00AD5812"/>
    <w:rsid w:val="00AE4509"/>
    <w:rsid w:val="00AF0D9F"/>
    <w:rsid w:val="00AF58E3"/>
    <w:rsid w:val="00B11CAB"/>
    <w:rsid w:val="00B43430"/>
    <w:rsid w:val="00B5097F"/>
    <w:rsid w:val="00B5318E"/>
    <w:rsid w:val="00B70FF6"/>
    <w:rsid w:val="00B82ABB"/>
    <w:rsid w:val="00B91B43"/>
    <w:rsid w:val="00B930DA"/>
    <w:rsid w:val="00B93B43"/>
    <w:rsid w:val="00BC0AAC"/>
    <w:rsid w:val="00BC1167"/>
    <w:rsid w:val="00BD2C9B"/>
    <w:rsid w:val="00C11303"/>
    <w:rsid w:val="00C16A54"/>
    <w:rsid w:val="00C232F1"/>
    <w:rsid w:val="00C429E6"/>
    <w:rsid w:val="00C62DA3"/>
    <w:rsid w:val="00C81489"/>
    <w:rsid w:val="00C95FAF"/>
    <w:rsid w:val="00CB563A"/>
    <w:rsid w:val="00CD0BB4"/>
    <w:rsid w:val="00CD195C"/>
    <w:rsid w:val="00CE1650"/>
    <w:rsid w:val="00CE1FEA"/>
    <w:rsid w:val="00CF09D8"/>
    <w:rsid w:val="00CF0D5E"/>
    <w:rsid w:val="00D406EB"/>
    <w:rsid w:val="00D45047"/>
    <w:rsid w:val="00D54708"/>
    <w:rsid w:val="00D62C48"/>
    <w:rsid w:val="00D66761"/>
    <w:rsid w:val="00D66D5A"/>
    <w:rsid w:val="00D87EA5"/>
    <w:rsid w:val="00D95F12"/>
    <w:rsid w:val="00DA026C"/>
    <w:rsid w:val="00DC40FF"/>
    <w:rsid w:val="00DD0B4D"/>
    <w:rsid w:val="00DE1F0A"/>
    <w:rsid w:val="00DE3776"/>
    <w:rsid w:val="00DF0093"/>
    <w:rsid w:val="00E07A97"/>
    <w:rsid w:val="00E150CD"/>
    <w:rsid w:val="00E52743"/>
    <w:rsid w:val="00E95540"/>
    <w:rsid w:val="00EA5976"/>
    <w:rsid w:val="00EE1FA8"/>
    <w:rsid w:val="00F20BC1"/>
    <w:rsid w:val="00F6484B"/>
    <w:rsid w:val="00F76A00"/>
    <w:rsid w:val="00F808D8"/>
    <w:rsid w:val="00FC0A70"/>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52EC2-DA9E-404C-81A9-136D2CF2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6</cp:revision>
  <cp:lastPrinted>2019-04-10T00:34:00Z</cp:lastPrinted>
  <dcterms:created xsi:type="dcterms:W3CDTF">2019-03-28T07:53:00Z</dcterms:created>
  <dcterms:modified xsi:type="dcterms:W3CDTF">2019-05-14T04:44:00Z</dcterms:modified>
</cp:coreProperties>
</file>